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F3" w:rsidRPr="00A66F2D" w:rsidRDefault="003D68F3" w:rsidP="003D68F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Times New Roman" w:eastAsia="SimSun" w:hAnsi="Times New Roman" w:cs="Lucida Sans"/>
          <w:noProof/>
          <w:kern w:val="1"/>
          <w:sz w:val="24"/>
          <w:szCs w:val="24"/>
        </w:rPr>
        <w:drawing>
          <wp:inline distT="0" distB="0" distL="0" distR="0" wp14:anchorId="4335A2DB" wp14:editId="7BB5816C">
            <wp:extent cx="43815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F3" w:rsidRPr="00A66F2D" w:rsidRDefault="003D68F3" w:rsidP="003D68F3">
      <w:pPr>
        <w:widowControl w:val="0"/>
        <w:autoSpaceDE w:val="0"/>
        <w:autoSpaceDN w:val="0"/>
        <w:spacing w:before="16" w:after="0" w:line="240" w:lineRule="auto"/>
        <w:ind w:left="1414" w:right="1173"/>
        <w:jc w:val="center"/>
        <w:rPr>
          <w:rFonts w:ascii="Bodoni MT" w:eastAsia="Bodoni MT" w:hAnsi="Bodoni MT" w:cs="Bodoni MT"/>
          <w:sz w:val="28"/>
          <w:szCs w:val="28"/>
          <w:lang w:eastAsia="en-US"/>
        </w:rPr>
      </w:pPr>
      <w:r w:rsidRPr="00A66F2D">
        <w:rPr>
          <w:rFonts w:ascii="Bodoni MT" w:eastAsia="Bodoni MT" w:hAnsi="Bodoni MT" w:cs="Bodoni MT"/>
          <w:sz w:val="28"/>
          <w:szCs w:val="28"/>
          <w:lang w:eastAsia="en-US"/>
        </w:rPr>
        <w:t>Ministero</w:t>
      </w:r>
      <w:r w:rsidRPr="00A66F2D">
        <w:rPr>
          <w:rFonts w:ascii="Bodoni MT" w:eastAsia="Bodoni MT" w:hAnsi="Bodoni MT" w:cs="Bodoni MT"/>
          <w:spacing w:val="-3"/>
          <w:sz w:val="28"/>
          <w:szCs w:val="28"/>
          <w:lang w:eastAsia="en-US"/>
        </w:rPr>
        <w:t xml:space="preserve"> </w:t>
      </w:r>
      <w:r w:rsidR="009B00ED">
        <w:rPr>
          <w:rFonts w:ascii="Bodoni MT" w:eastAsia="Bodoni MT" w:hAnsi="Bodoni MT" w:cs="Bodoni MT"/>
          <w:sz w:val="28"/>
          <w:szCs w:val="28"/>
          <w:lang w:eastAsia="en-US"/>
        </w:rPr>
        <w:t>dell’Istruzione e del Merito</w:t>
      </w:r>
      <w:bookmarkStart w:id="0" w:name="_GoBack"/>
      <w:bookmarkEnd w:id="0"/>
    </w:p>
    <w:p w:rsidR="003D68F3" w:rsidRPr="00A66F2D" w:rsidRDefault="003D68F3" w:rsidP="003D68F3">
      <w:pPr>
        <w:widowControl w:val="0"/>
        <w:autoSpaceDE w:val="0"/>
        <w:autoSpaceDN w:val="0"/>
        <w:spacing w:after="0" w:line="240" w:lineRule="auto"/>
        <w:ind w:left="1414" w:right="1173"/>
        <w:jc w:val="center"/>
        <w:outlineLvl w:val="0"/>
        <w:rPr>
          <w:rFonts w:ascii="Bodoni MT" w:eastAsia="Bodoni MT" w:hAnsi="Bodoni MT" w:cs="Bodoni MT"/>
          <w:lang w:eastAsia="en-US"/>
        </w:rPr>
      </w:pPr>
      <w:r w:rsidRPr="00A66F2D">
        <w:rPr>
          <w:rFonts w:ascii="Bodoni MT" w:eastAsia="Bodoni MT" w:hAnsi="Bodoni MT" w:cs="Bodoni MT"/>
          <w:spacing w:val="-1"/>
          <w:lang w:eastAsia="en-US"/>
        </w:rPr>
        <w:t>Istituto</w:t>
      </w:r>
      <w:r w:rsidRPr="00A66F2D">
        <w:rPr>
          <w:rFonts w:ascii="Bodoni MT" w:eastAsia="Bodoni MT" w:hAnsi="Bodoni MT" w:cs="Bodoni MT"/>
          <w:spacing w:val="-2"/>
          <w:lang w:eastAsia="en-US"/>
        </w:rPr>
        <w:t xml:space="preserve"> </w:t>
      </w:r>
      <w:r w:rsidRPr="00A66F2D">
        <w:rPr>
          <w:rFonts w:ascii="Bodoni MT" w:eastAsia="Bodoni MT" w:hAnsi="Bodoni MT" w:cs="Bodoni MT"/>
          <w:spacing w:val="-1"/>
          <w:lang w:eastAsia="en-US"/>
        </w:rPr>
        <w:t xml:space="preserve">Scolastico Comprensivo </w:t>
      </w:r>
      <w:r w:rsidRPr="00A66F2D">
        <w:rPr>
          <w:rFonts w:ascii="Bodoni MT" w:eastAsia="Bodoni MT" w:hAnsi="Bodoni MT" w:cs="Bodoni MT"/>
          <w:lang w:eastAsia="en-US"/>
        </w:rPr>
        <w:t>“G.</w:t>
      </w:r>
      <w:r w:rsidRPr="00A66F2D">
        <w:rPr>
          <w:rFonts w:ascii="Bodoni MT" w:eastAsia="Bodoni MT" w:hAnsi="Bodoni MT" w:cs="Bodoni MT"/>
          <w:spacing w:val="-16"/>
          <w:lang w:eastAsia="en-US"/>
        </w:rPr>
        <w:t xml:space="preserve"> </w:t>
      </w:r>
      <w:r w:rsidRPr="00A66F2D">
        <w:rPr>
          <w:rFonts w:ascii="Bodoni MT" w:eastAsia="Bodoni MT" w:hAnsi="Bodoni MT" w:cs="Bodoni MT"/>
          <w:lang w:eastAsia="en-US"/>
        </w:rPr>
        <w:t>Romanino”</w:t>
      </w:r>
    </w:p>
    <w:p w:rsidR="003D68F3" w:rsidRPr="00A66F2D" w:rsidRDefault="003D68F3" w:rsidP="003D68F3">
      <w:pPr>
        <w:widowControl w:val="0"/>
        <w:suppressAutoHyphens/>
        <w:spacing w:before="8" w:after="0" w:line="240" w:lineRule="auto"/>
        <w:ind w:left="1411" w:right="1173"/>
        <w:jc w:val="center"/>
        <w:rPr>
          <w:rFonts w:ascii="Bodoni MT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Via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Ripa,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-</w:t>
      </w:r>
      <w:r w:rsidRPr="00A66F2D">
        <w:rPr>
          <w:rFonts w:ascii="Bodoni MT" w:eastAsia="SimSun" w:hAnsi="Times New Roman" w:cs="Lucida Sans"/>
          <w:spacing w:val="-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25040</w:t>
      </w:r>
      <w:r w:rsidRPr="00A66F2D">
        <w:rPr>
          <w:rFonts w:ascii="Bodoni MT" w:eastAsia="SimSun" w:hAnsi="Times New Roman" w:cs="Lucida Sans"/>
          <w:spacing w:val="-5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Bienno</w:t>
      </w:r>
      <w:r w:rsidRPr="00A66F2D">
        <w:rPr>
          <w:rFonts w:ascii="Bodoni MT" w:eastAsia="SimSun" w:hAnsi="Times New Roman" w:cs="Lucida Sans"/>
          <w:spacing w:val="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(</w:t>
      </w:r>
      <w:proofErr w:type="spellStart"/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Bs</w:t>
      </w:r>
      <w:proofErr w:type="spellEnd"/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)</w:t>
      </w:r>
      <w:r w:rsidRPr="00A66F2D">
        <w:rPr>
          <w:rFonts w:ascii="Bodoni MT" w:eastAsia="SimSun" w:hAnsi="Times New Roman" w:cs="Lucida Sans"/>
          <w:spacing w:val="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Tel.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0364</w:t>
      </w:r>
      <w:r w:rsidRPr="00A66F2D">
        <w:rPr>
          <w:rFonts w:ascii="Bodoni MT" w:eastAsia="SimSun" w:hAnsi="Times New Roman" w:cs="Lucida Sans"/>
          <w:spacing w:val="-16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40062</w:t>
      </w:r>
    </w:p>
    <w:p w:rsidR="003D68F3" w:rsidRDefault="003D68F3" w:rsidP="003D68F3">
      <w:pPr>
        <w:widowControl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 w:eastAsia="en-US"/>
        </w:rPr>
      </w:pPr>
      <w:r w:rsidRPr="00A66F2D">
        <w:rPr>
          <w:rFonts w:ascii="Bodoni MT" w:eastAsia="Bodoni MT" w:hAnsi="Bodoni MT" w:cs="Bodoni MT"/>
          <w:lang w:val="en-US" w:eastAsia="en-US"/>
        </w:rPr>
        <w:t>Email:</w:t>
      </w:r>
      <w:r w:rsidRPr="00A66F2D">
        <w:rPr>
          <w:rFonts w:ascii="Bodoni MT" w:eastAsia="Bodoni MT" w:hAnsi="Bodoni MT" w:cs="Bodoni MT"/>
          <w:spacing w:val="-9"/>
          <w:lang w:val="en-US" w:eastAsia="en-US"/>
        </w:rPr>
        <w:t xml:space="preserve"> </w:t>
      </w:r>
      <w:hyperlink r:id="rId6"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bsic83700x@istruzione.it</w:t>
        </w:r>
        <w:r w:rsidRPr="00A66F2D">
          <w:rPr>
            <w:rFonts w:ascii="Bodoni MT" w:eastAsia="Bodoni MT" w:hAnsi="Bodoni MT" w:cs="Bodoni MT"/>
            <w:color w:val="045FC1"/>
            <w:spacing w:val="-6"/>
            <w:lang w:val="en-US" w:eastAsia="en-US"/>
          </w:rPr>
          <w:t xml:space="preserve"> </w:t>
        </w:r>
      </w:hyperlink>
      <w:r w:rsidRPr="00A66F2D">
        <w:rPr>
          <w:rFonts w:ascii="Bodoni MT" w:eastAsia="Bodoni MT" w:hAnsi="Bodoni MT" w:cs="Bodoni MT"/>
          <w:lang w:val="en-US" w:eastAsia="en-US"/>
        </w:rPr>
        <w:t>–</w:t>
      </w:r>
      <w:r w:rsidRPr="00A66F2D">
        <w:rPr>
          <w:rFonts w:ascii="Bodoni MT" w:eastAsia="Bodoni MT" w:hAnsi="Bodoni MT" w:cs="Bodoni MT"/>
          <w:spacing w:val="-10"/>
          <w:lang w:val="en-US" w:eastAsia="en-US"/>
        </w:rPr>
        <w:t xml:space="preserve"> </w:t>
      </w:r>
      <w:r w:rsidRPr="00A66F2D">
        <w:rPr>
          <w:rFonts w:ascii="Bodoni MT" w:eastAsia="Bodoni MT" w:hAnsi="Bodoni MT" w:cs="Bodoni MT"/>
          <w:lang w:val="en-US" w:eastAsia="en-US"/>
        </w:rPr>
        <w:t>pec</w:t>
      </w:r>
      <w:hyperlink r:id="rId7">
        <w:r w:rsidRPr="00A66F2D">
          <w:rPr>
            <w:rFonts w:ascii="Bodoni MT" w:eastAsia="Bodoni MT" w:hAnsi="Bodoni MT" w:cs="Bodoni MT"/>
            <w:lang w:val="en-US" w:eastAsia="en-US"/>
          </w:rPr>
          <w:t>:</w:t>
        </w:r>
        <w:r w:rsidRPr="00A66F2D">
          <w:rPr>
            <w:rFonts w:ascii="Bodoni MT" w:eastAsia="Bodoni MT" w:hAnsi="Bodoni MT" w:cs="Bodoni MT"/>
            <w:spacing w:val="-8"/>
            <w:lang w:val="en-US" w:eastAsia="en-US"/>
          </w:rPr>
          <w:t xml:space="preserve"> </w:t>
        </w:r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bsic83700x@pec.istruzione.it</w:t>
        </w:r>
      </w:hyperlink>
    </w:p>
    <w:p w:rsidR="003D68F3" w:rsidRDefault="003D68F3" w:rsidP="003D68F3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68F3" w:rsidRPr="0077070A" w:rsidRDefault="003D68F3" w:rsidP="003D68F3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</w:rPr>
      </w:pPr>
      <w:r w:rsidRPr="0077070A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77070A"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 w:rsidRPr="0077070A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77070A"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 w:rsidRPr="0077070A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77070A"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  <w:r w:rsidRPr="0077070A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:rsidR="003D68F3" w:rsidRDefault="003D68F3" w:rsidP="003D68F3">
      <w:pPr>
        <w:spacing w:after="0" w:line="240" w:lineRule="auto"/>
        <w:ind w:left="567"/>
        <w:rPr>
          <w:b/>
          <w:bCs/>
          <w:smallCaps/>
          <w:color w:val="7F7F7F" w:themeColor="text1" w:themeTint="80"/>
          <w:sz w:val="24"/>
          <w:szCs w:val="24"/>
        </w:rPr>
      </w:pPr>
    </w:p>
    <w:p w:rsidR="003D68F3" w:rsidRPr="003D68F3" w:rsidRDefault="003D68F3" w:rsidP="003D68F3">
      <w:pPr>
        <w:spacing w:after="0" w:line="240" w:lineRule="auto"/>
        <w:ind w:left="567"/>
        <w:jc w:val="right"/>
        <w:rPr>
          <w:rFonts w:ascii="Calibri" w:hAnsi="Calibri" w:cs="Calibri"/>
          <w:b/>
          <w:bCs/>
          <w:color w:val="7F7F7F" w:themeColor="text1" w:themeTint="80"/>
        </w:rPr>
      </w:pPr>
    </w:p>
    <w:p w:rsidR="003D68F3" w:rsidRPr="003D68F3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center"/>
        <w:rPr>
          <w:rFonts w:ascii="Calibri" w:hAnsi="Calibri" w:cs="Calibri"/>
          <w:i w:val="0"/>
          <w:smallCaps/>
          <w:color w:val="auto"/>
          <w:sz w:val="28"/>
          <w:szCs w:val="28"/>
        </w:rPr>
      </w:pPr>
      <w:r w:rsidRPr="003D68F3">
        <w:rPr>
          <w:rFonts w:ascii="Calibri" w:hAnsi="Calibri" w:cs="Calibri"/>
          <w:i w:val="0"/>
          <w:smallCaps/>
          <w:color w:val="auto"/>
          <w:sz w:val="28"/>
          <w:szCs w:val="28"/>
        </w:rPr>
        <w:t xml:space="preserve">Verbale dell’incontro del </w:t>
      </w:r>
      <w:proofErr w:type="spellStart"/>
      <w:r w:rsidRPr="003D68F3">
        <w:rPr>
          <w:rFonts w:ascii="Calibri" w:hAnsi="Calibri" w:cs="Calibri"/>
          <w:i w:val="0"/>
          <w:smallCaps/>
          <w:color w:val="auto"/>
          <w:sz w:val="28"/>
          <w:szCs w:val="28"/>
        </w:rPr>
        <w:t>g.l.o</w:t>
      </w:r>
      <w:proofErr w:type="spellEnd"/>
      <w:r w:rsidRPr="003D68F3">
        <w:rPr>
          <w:rFonts w:ascii="Calibri" w:hAnsi="Calibri" w:cs="Calibri"/>
          <w:i w:val="0"/>
          <w:smallCaps/>
          <w:color w:val="auto"/>
          <w:sz w:val="28"/>
          <w:szCs w:val="28"/>
        </w:rPr>
        <w:t>. di progettazione iniziale per l’elaborazione del pei</w:t>
      </w:r>
    </w:p>
    <w:p w:rsidR="003D68F3" w:rsidRPr="003D68F3" w:rsidRDefault="003D68F3" w:rsidP="003D68F3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Calibri" w:hAnsi="Calibri" w:cs="Calibri"/>
          <w:i w:val="0"/>
          <w:smallCaps/>
          <w:color w:val="auto"/>
        </w:rPr>
      </w:pPr>
      <w:bookmarkStart w:id="1" w:name="_Hlk49933637"/>
      <w:r w:rsidRPr="003D68F3">
        <w:rPr>
          <w:rFonts w:ascii="Calibri" w:hAnsi="Calibri" w:cs="Calibri"/>
          <w:i w:val="0"/>
          <w:smallCaps/>
          <w:color w:val="auto"/>
        </w:rPr>
        <w:t xml:space="preserve">L. n. 104/92 art. 15 come sostituito dal </w:t>
      </w:r>
      <w:proofErr w:type="spellStart"/>
      <w:r w:rsidRPr="003D68F3">
        <w:rPr>
          <w:rFonts w:ascii="Calibri" w:hAnsi="Calibri" w:cs="Calibri"/>
          <w:i w:val="0"/>
          <w:smallCaps/>
          <w:color w:val="auto"/>
        </w:rPr>
        <w:t>D.Lgs.</w:t>
      </w:r>
      <w:proofErr w:type="spellEnd"/>
      <w:r w:rsidRPr="003D68F3">
        <w:rPr>
          <w:rFonts w:ascii="Calibri" w:hAnsi="Calibri" w:cs="Calibri"/>
          <w:i w:val="0"/>
          <w:smallCaps/>
          <w:color w:val="auto"/>
        </w:rPr>
        <w:t xml:space="preserve"> n.66/17, integrato e modificato dal </w:t>
      </w:r>
      <w:proofErr w:type="spellStart"/>
      <w:r w:rsidRPr="003D68F3">
        <w:rPr>
          <w:rFonts w:ascii="Calibri" w:hAnsi="Calibri" w:cs="Calibri"/>
          <w:i w:val="0"/>
          <w:smallCaps/>
          <w:color w:val="auto"/>
        </w:rPr>
        <w:t>D.Lgs.</w:t>
      </w:r>
      <w:proofErr w:type="spellEnd"/>
      <w:r w:rsidRPr="003D68F3">
        <w:rPr>
          <w:rFonts w:ascii="Calibri" w:hAnsi="Calibri" w:cs="Calibri"/>
          <w:i w:val="0"/>
          <w:smallCaps/>
          <w:color w:val="auto"/>
        </w:rPr>
        <w:t xml:space="preserve"> n.96/19, art. 9 comma 10 </w:t>
      </w:r>
    </w:p>
    <w:p w:rsidR="003D68F3" w:rsidRPr="007939E9" w:rsidRDefault="003D68F3" w:rsidP="003D68F3">
      <w:pPr>
        <w:pStyle w:val="Paragrafoelenco"/>
        <w:spacing w:after="0" w:line="240" w:lineRule="auto"/>
        <w:ind w:left="0"/>
        <w:contextualSpacing w:val="0"/>
        <w:jc w:val="both"/>
        <w:rPr>
          <w:rStyle w:val="Riferimentodelicato"/>
          <w:rFonts w:ascii="Verdana" w:hAnsi="Verdana"/>
          <w:bCs/>
          <w:smallCaps w:val="0"/>
          <w:sz w:val="18"/>
          <w:szCs w:val="18"/>
        </w:rPr>
      </w:pPr>
    </w:p>
    <w:bookmarkEnd w:id="1"/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r>
        <w:rPr>
          <w:rFonts w:cs="Arial"/>
          <w:sz w:val="24"/>
          <w:szCs w:val="24"/>
        </w:rPr>
        <w:tab/>
        <w:t xml:space="preserve"> alle ore </w:t>
      </w:r>
      <w:r>
        <w:rPr>
          <w:rFonts w:cs="Arial"/>
          <w:sz w:val="24"/>
          <w:szCs w:val="24"/>
        </w:rPr>
        <w:tab/>
      </w:r>
    </w:p>
    <w:p w:rsidR="003D68F3" w:rsidRPr="000F1B54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0F1B54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Pr="000F1B54">
        <w:rPr>
          <w:rFonts w:ascii="Verdana" w:hAnsi="Verdana" w:cs="Arial"/>
          <w:sz w:val="20"/>
          <w:szCs w:val="20"/>
        </w:rPr>
        <w:tab/>
      </w:r>
    </w:p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per l’alunno\a </w:t>
      </w:r>
      <w:r>
        <w:rPr>
          <w:rFonts w:cs="Arial"/>
          <w:sz w:val="24"/>
          <w:szCs w:val="24"/>
        </w:rPr>
        <w:tab/>
      </w:r>
    </w:p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r>
        <w:rPr>
          <w:rFonts w:cs="Arial"/>
          <w:sz w:val="24"/>
          <w:szCs w:val="24"/>
        </w:rPr>
        <w:tab/>
        <w:t xml:space="preserve"> dell’Istituto </w:t>
      </w:r>
      <w:r>
        <w:rPr>
          <w:rFonts w:cs="Arial"/>
          <w:sz w:val="24"/>
          <w:szCs w:val="24"/>
        </w:rPr>
        <w:tab/>
      </w:r>
    </w:p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3D68F3" w:rsidRPr="00C34AE8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50641742"/>
      <w:r w:rsidRPr="00C34AE8">
        <w:rPr>
          <w:rFonts w:ascii="Verdana" w:hAnsi="Verdana" w:cs="Arial"/>
          <w:sz w:val="20"/>
          <w:szCs w:val="20"/>
        </w:rPr>
        <w:t>condivisione del profilo di funzionamento o di altra documentazione clinica disponibile (ad esempio Diagnosi Funzionale nelle more di definizione del profilo di funzionamento);</w:t>
      </w:r>
    </w:p>
    <w:p w:rsidR="003D68F3" w:rsidRPr="00E94973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94973">
        <w:rPr>
          <w:rFonts w:ascii="Verdana" w:hAnsi="Verdana" w:cs="Arial"/>
          <w:sz w:val="20"/>
          <w:szCs w:val="20"/>
        </w:rPr>
        <w:t>presentazione delle osservazioni raccolte nei diversi contesti e condivisione di una sintesi;</w:t>
      </w:r>
    </w:p>
    <w:p w:rsidR="003D68F3" w:rsidRPr="00770547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E9101A"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 w:rsidRPr="00770547">
        <w:rPr>
          <w:rFonts w:cs="Arial"/>
          <w:i/>
          <w:sz w:val="24"/>
          <w:szCs w:val="24"/>
        </w:rPr>
        <w:t>, partecipazione delle persone/enti interessati</w:t>
      </w:r>
      <w:r w:rsidRPr="00770547">
        <w:rPr>
          <w:rFonts w:cs="Arial"/>
          <w:sz w:val="24"/>
          <w:szCs w:val="24"/>
        </w:rPr>
        <w:t>).</w:t>
      </w:r>
    </w:p>
    <w:bookmarkEnd w:id="2"/>
    <w:p w:rsidR="003D68F3" w:rsidRPr="000F1B54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F1B54"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0641773"/>
      <w:r w:rsidRPr="00E86EBD">
        <w:rPr>
          <w:rFonts w:ascii="Verdana" w:hAnsi="Verdana" w:cs="Arial"/>
          <w:sz w:val="20"/>
          <w:szCs w:val="20"/>
        </w:rPr>
        <w:t>Dirigente Scolastico o docente formalmente delegato</w:t>
      </w:r>
      <w:r>
        <w:rPr>
          <w:rFonts w:ascii="Verdana" w:hAnsi="Verdana" w:cs="Arial"/>
          <w:sz w:val="20"/>
          <w:szCs w:val="20"/>
        </w:rPr>
        <w:t xml:space="preserve"> ________________________</w:t>
      </w:r>
      <w:r w:rsidRPr="00E86EBD">
        <w:rPr>
          <w:rFonts w:ascii="Verdana" w:hAnsi="Verdana" w:cs="Arial"/>
          <w:sz w:val="20"/>
          <w:szCs w:val="20"/>
        </w:rPr>
        <w:t xml:space="preserve"> 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6EBD">
        <w:rPr>
          <w:rFonts w:ascii="Verdana" w:hAnsi="Verdana" w:cs="Arial"/>
          <w:sz w:val="20"/>
          <w:szCs w:val="20"/>
        </w:rPr>
        <w:t>I docenti del Consiglio di sezione</w:t>
      </w:r>
      <w:r>
        <w:rPr>
          <w:rFonts w:ascii="Verdana" w:hAnsi="Verdana" w:cs="Arial"/>
          <w:sz w:val="20"/>
          <w:szCs w:val="20"/>
        </w:rPr>
        <w:t>/</w:t>
      </w:r>
      <w:r w:rsidRPr="00E86EBD">
        <w:rPr>
          <w:rFonts w:cs="Arial"/>
          <w:sz w:val="24"/>
          <w:szCs w:val="24"/>
        </w:rPr>
        <w:t xml:space="preserve"> </w:t>
      </w:r>
      <w:r w:rsidRPr="00E86EBD">
        <w:rPr>
          <w:rFonts w:ascii="Verdana" w:hAnsi="Verdana" w:cs="Arial"/>
          <w:sz w:val="20"/>
          <w:szCs w:val="20"/>
        </w:rPr>
        <w:t>team</w:t>
      </w:r>
      <w:r>
        <w:rPr>
          <w:rFonts w:ascii="Verdana" w:hAnsi="Verdana" w:cs="Arial"/>
          <w:sz w:val="20"/>
          <w:szCs w:val="20"/>
        </w:rPr>
        <w:t>/</w:t>
      </w:r>
      <w:r w:rsidRPr="00E86EBD">
        <w:rPr>
          <w:rFonts w:ascii="Verdana" w:hAnsi="Verdana" w:cs="Arial"/>
          <w:sz w:val="20"/>
          <w:szCs w:val="20"/>
        </w:rPr>
        <w:t>classe</w:t>
      </w:r>
      <w:r>
        <w:rPr>
          <w:rFonts w:ascii="Verdana" w:hAnsi="Verdana" w:cs="Arial"/>
          <w:sz w:val="20"/>
          <w:szCs w:val="20"/>
        </w:rPr>
        <w:t xml:space="preserve"> _____________________________ 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6EBD">
        <w:rPr>
          <w:rFonts w:ascii="Verdana" w:hAnsi="Verdana" w:cs="Arial"/>
          <w:sz w:val="20"/>
          <w:szCs w:val="20"/>
        </w:rPr>
        <w:t>Altre figure di riferimento (</w:t>
      </w:r>
      <w:r w:rsidRPr="00E86EBD">
        <w:rPr>
          <w:rFonts w:ascii="Verdana" w:hAnsi="Verdana" w:cs="Arial"/>
          <w:i/>
          <w:sz w:val="20"/>
          <w:szCs w:val="20"/>
        </w:rPr>
        <w:t>operatore sociosanitario, assistente per l’autonomia e la comunicazione per la disabilità sensoriale, …</w:t>
      </w:r>
      <w:r w:rsidRPr="00E86EBD">
        <w:rPr>
          <w:rFonts w:ascii="Verdana" w:hAnsi="Verdana" w:cs="Arial"/>
          <w:sz w:val="20"/>
          <w:szCs w:val="20"/>
        </w:rPr>
        <w:t xml:space="preserve">) </w:t>
      </w:r>
      <w:r w:rsidRPr="00E86E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__________________________________ 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6EBD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>q</w:t>
      </w:r>
      <w:r w:rsidRPr="00E86EBD">
        <w:rPr>
          <w:rFonts w:ascii="Verdana" w:hAnsi="Verdana" w:cs="Arial"/>
          <w:sz w:val="20"/>
          <w:szCs w:val="20"/>
        </w:rPr>
        <w:t>uipe dei Servizi Sociosanitari pubblici o accreditati (</w:t>
      </w:r>
      <w:r w:rsidRPr="00E86EBD">
        <w:rPr>
          <w:rFonts w:ascii="Verdana" w:hAnsi="Verdana" w:cs="Arial"/>
          <w:i/>
          <w:sz w:val="20"/>
          <w:szCs w:val="20"/>
        </w:rPr>
        <w:t>referenti per il caso</w:t>
      </w:r>
      <w:r w:rsidRPr="00E86EBD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_________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6EBD">
        <w:rPr>
          <w:rFonts w:ascii="Verdana" w:hAnsi="Verdana" w:cs="Arial"/>
          <w:sz w:val="20"/>
          <w:szCs w:val="20"/>
        </w:rPr>
        <w:t xml:space="preserve">Genitori o esercenti la responsabilità genitoriale </w:t>
      </w:r>
      <w:r>
        <w:rPr>
          <w:rFonts w:ascii="Verdana" w:hAnsi="Verdana" w:cs="Arial"/>
          <w:sz w:val="20"/>
          <w:szCs w:val="20"/>
        </w:rPr>
        <w:t>______________________________</w:t>
      </w:r>
      <w:r w:rsidRPr="00E86EBD">
        <w:rPr>
          <w:rFonts w:cs="Arial"/>
          <w:sz w:val="24"/>
          <w:szCs w:val="24"/>
        </w:rPr>
        <w:t xml:space="preserve"> </w:t>
      </w:r>
      <w:r w:rsidRPr="00E86EB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</w:t>
      </w:r>
    </w:p>
    <w:p w:rsidR="003D68F3" w:rsidRPr="00E86EBD" w:rsidRDefault="003D68F3" w:rsidP="003D68F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6EBD">
        <w:rPr>
          <w:rFonts w:ascii="Verdana" w:hAnsi="Verdana" w:cs="Arial"/>
          <w:sz w:val="20"/>
          <w:szCs w:val="20"/>
        </w:rPr>
        <w:t>Eventuale esperto della famiglia (</w:t>
      </w:r>
      <w:bookmarkStart w:id="4" w:name="_Hlk49930586"/>
      <w:r w:rsidRPr="00E86EBD">
        <w:rPr>
          <w:rFonts w:ascii="Verdana" w:hAnsi="Verdana" w:cs="Arial"/>
          <w:i/>
          <w:sz w:val="20"/>
          <w:szCs w:val="20"/>
        </w:rPr>
        <w:t>con funzione di consulenza tecnica; la presenza viene precedentemente segnalata e concordata</w:t>
      </w:r>
      <w:bookmarkEnd w:id="4"/>
      <w:r w:rsidRPr="00E86EBD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___________________________________</w:t>
      </w:r>
      <w:r w:rsidRPr="00E86EB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</w:t>
      </w:r>
    </w:p>
    <w:p w:rsidR="003D68F3" w:rsidRPr="003D68F3" w:rsidRDefault="003D68F3" w:rsidP="003D68F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3D68F3">
        <w:rPr>
          <w:rFonts w:cs="Arial"/>
          <w:sz w:val="24"/>
          <w:szCs w:val="24"/>
        </w:rPr>
        <w:tab/>
      </w:r>
    </w:p>
    <w:bookmarkEnd w:id="3"/>
    <w:p w:rsidR="003D68F3" w:rsidRPr="00E86EBD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 w:rsidRPr="00E86EBD">
        <w:rPr>
          <w:rFonts w:cs="Arial"/>
          <w:sz w:val="24"/>
          <w:szCs w:val="24"/>
        </w:rPr>
        <w:t xml:space="preserve">Presiede la riunione 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 w:rsidRPr="00E86EBD">
        <w:rPr>
          <w:rFonts w:cs="Arial"/>
          <w:sz w:val="24"/>
          <w:szCs w:val="24"/>
        </w:rPr>
        <w:t xml:space="preserve">Funge da segretario </w:t>
      </w:r>
      <w:r w:rsidRPr="00E86EBD">
        <w:rPr>
          <w:rFonts w:cs="Arial"/>
          <w:sz w:val="24"/>
          <w:szCs w:val="24"/>
        </w:rPr>
        <w:tab/>
      </w:r>
    </w:p>
    <w:p w:rsidR="003D68F3" w:rsidRPr="00E86EBD" w:rsidRDefault="003D68F3" w:rsidP="003D68F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3D68F3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i w:val="0"/>
          <w:smallCaps/>
          <w:color w:val="auto"/>
          <w:sz w:val="20"/>
          <w:szCs w:val="24"/>
        </w:rPr>
      </w:pPr>
      <w:bookmarkStart w:id="5" w:name="_Hlk50641791"/>
      <w:r w:rsidRPr="00E86EBD">
        <w:rPr>
          <w:i w:val="0"/>
          <w:smallCaps/>
          <w:color w:val="auto"/>
          <w:sz w:val="24"/>
          <w:szCs w:val="24"/>
        </w:rPr>
        <w:t>Sintesi delle osservazioni raccolte e degli elementi del PROFILO DI FUNZIONAMENTO</w:t>
      </w:r>
      <w:r w:rsidRPr="00E86EBD">
        <w:rPr>
          <w:i w:val="0"/>
          <w:smallCaps/>
          <w:color w:val="auto"/>
          <w:sz w:val="20"/>
          <w:szCs w:val="24"/>
        </w:rPr>
        <w:t xml:space="preserve"> O DI ALTRA DOCUMENTAZIONE CLINICA DISPONIBILE</w:t>
      </w:r>
      <w:r>
        <w:rPr>
          <w:i w:val="0"/>
          <w:smallCaps/>
          <w:color w:val="auto"/>
          <w:sz w:val="20"/>
          <w:szCs w:val="24"/>
        </w:rPr>
        <w:t xml:space="preserve"> </w:t>
      </w:r>
    </w:p>
    <w:p w:rsidR="003D68F3" w:rsidRPr="00D03435" w:rsidRDefault="003D68F3" w:rsidP="003D68F3"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bookmarkEnd w:id="5"/>
    <w:p w:rsidR="003D68F3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</w:p>
    <w:p w:rsidR="003D68F3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i w:val="0"/>
          <w:smallCaps/>
          <w:color w:val="auto"/>
          <w:sz w:val="20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Nel presente anno scolastico si ritiene di perseguire i seguenti obiettivi</w:t>
      </w:r>
      <w:r>
        <w:rPr>
          <w:i w:val="0"/>
          <w:smallCaps/>
          <w:color w:val="auto"/>
          <w:sz w:val="24"/>
          <w:szCs w:val="24"/>
        </w:rPr>
        <w:t xml:space="preserve"> </w:t>
      </w:r>
    </w:p>
    <w:p w:rsidR="003D68F3" w:rsidRPr="00D03435" w:rsidRDefault="003D68F3" w:rsidP="003D68F3"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3D68F3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i w:val="0"/>
          <w:smallCaps/>
          <w:color w:val="auto"/>
          <w:sz w:val="20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Interventi educativi e didattici previsti, secondo le seguenti metodologie</w:t>
      </w:r>
      <w:r>
        <w:rPr>
          <w:i w:val="0"/>
          <w:smallCaps/>
          <w:color w:val="auto"/>
          <w:sz w:val="24"/>
          <w:szCs w:val="24"/>
        </w:rPr>
        <w:t>,</w:t>
      </w:r>
      <w:r w:rsidRPr="004C0837">
        <w:rPr>
          <w:i w:val="0"/>
          <w:smallCaps/>
          <w:color w:val="auto"/>
          <w:sz w:val="24"/>
          <w:szCs w:val="24"/>
        </w:rPr>
        <w:t xml:space="preserve"> modalità organizzative e strumenti </w:t>
      </w:r>
    </w:p>
    <w:p w:rsidR="003D68F3" w:rsidRPr="00D03435" w:rsidRDefault="003D68F3" w:rsidP="003D68F3"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3D68F3" w:rsidRPr="004C0837" w:rsidRDefault="003D68F3" w:rsidP="003D68F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Eventuali attività extrascolastiche e interventi riabilitativi o terapeutici </w:t>
      </w:r>
    </w:p>
    <w:p w:rsidR="003D68F3" w:rsidRPr="00D03435" w:rsidRDefault="003D68F3" w:rsidP="003D68F3">
      <w:bookmarkStart w:id="6" w:name="_Hlk50641807"/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 w:rsidRPr="00E86EBD">
        <w:rPr>
          <w:rFonts w:cs="Arial"/>
          <w:sz w:val="24"/>
          <w:szCs w:val="24"/>
        </w:rPr>
        <w:t>Pertanto</w:t>
      </w:r>
      <w:r>
        <w:rPr>
          <w:rFonts w:cs="Arial"/>
          <w:sz w:val="24"/>
          <w:szCs w:val="24"/>
        </w:rPr>
        <w:t>,</w:t>
      </w:r>
      <w:r w:rsidRPr="00E86EBD">
        <w:rPr>
          <w:rFonts w:cs="Arial"/>
          <w:sz w:val="24"/>
          <w:szCs w:val="24"/>
        </w:rPr>
        <w:t xml:space="preserve"> il </w:t>
      </w:r>
      <w:r w:rsidRPr="000F1B54">
        <w:rPr>
          <w:rFonts w:cs="Arial"/>
          <w:b/>
          <w:bCs/>
          <w:sz w:val="24"/>
          <w:szCs w:val="24"/>
        </w:rPr>
        <w:t>GLO</w:t>
      </w:r>
      <w:r w:rsidRPr="00E86EBD">
        <w:rPr>
          <w:rFonts w:cs="Arial"/>
          <w:sz w:val="24"/>
          <w:szCs w:val="24"/>
        </w:rPr>
        <w:t xml:space="preserve"> procede</w:t>
      </w:r>
      <w:r w:rsidRPr="00E059C3">
        <w:rPr>
          <w:rFonts w:cs="Arial"/>
          <w:sz w:val="24"/>
          <w:szCs w:val="24"/>
        </w:rPr>
        <w:t xml:space="preserve"> alla stesura del PEI utilizzando la modulistica disponibile.</w:t>
      </w:r>
    </w:p>
    <w:bookmarkEnd w:id="6"/>
    <w:p w:rsidR="003D68F3" w:rsidRDefault="003D68F3" w:rsidP="003D68F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:rsidR="003D68F3" w:rsidRDefault="003D68F3" w:rsidP="003D68F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3D68F3" w:rsidRDefault="003D68F3" w:rsidP="003D68F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3D68F3" w:rsidRPr="00833A05" w:rsidRDefault="003D68F3" w:rsidP="003D68F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684"/>
        <w:gridCol w:w="559"/>
        <w:gridCol w:w="3685"/>
        <w:gridCol w:w="393"/>
      </w:tblGrid>
      <w:tr w:rsidR="003D68F3" w:rsidTr="002D6ED8">
        <w:tc>
          <w:tcPr>
            <w:tcW w:w="393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8" w:space="0" w:color="auto"/>
            </w:tcBorders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3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D68F3" w:rsidTr="002D6ED8">
        <w:tc>
          <w:tcPr>
            <w:tcW w:w="393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auto"/>
            </w:tcBorders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59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3" w:type="dxa"/>
          </w:tcPr>
          <w:p w:rsidR="003D68F3" w:rsidRDefault="003D68F3" w:rsidP="002D6ED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D68F3" w:rsidRPr="003D68F3" w:rsidRDefault="003D68F3" w:rsidP="003D68F3">
      <w:pPr>
        <w:tabs>
          <w:tab w:val="left" w:leader="underscore" w:pos="9639"/>
        </w:tabs>
        <w:spacing w:before="120" w:after="120" w:line="240" w:lineRule="auto"/>
        <w:jc w:val="both"/>
        <w:rPr>
          <w:rFonts w:cs="Arial"/>
          <w:szCs w:val="24"/>
        </w:rPr>
      </w:pPr>
    </w:p>
    <w:p w:rsidR="00675580" w:rsidRDefault="00675580"/>
    <w:sectPr w:rsidR="00675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B"/>
    <w:rsid w:val="003D68F3"/>
    <w:rsid w:val="00675580"/>
    <w:rsid w:val="009B00ED"/>
    <w:rsid w:val="00C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80B9"/>
  <w15:chartTrackingRefBased/>
  <w15:docId w15:val="{638D21D3-17C2-4404-8117-95B8342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8F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8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68F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68F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68F3"/>
    <w:rPr>
      <w:rFonts w:eastAsiaTheme="minorEastAsia"/>
      <w:b/>
      <w:bCs/>
      <w:i/>
      <w:iCs/>
      <w:color w:val="5B9BD5" w:themeColor="accent1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3D68F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3D68F3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37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37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2021-09-29T13:49:00Z</dcterms:created>
  <dcterms:modified xsi:type="dcterms:W3CDTF">2023-05-16T18:43:00Z</dcterms:modified>
</cp:coreProperties>
</file>